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6D" w:rsidRPr="002471E6" w:rsidRDefault="00122C6D" w:rsidP="002471E6">
      <w:pPr>
        <w:pStyle w:val="NoSpacing"/>
        <w:jc w:val="center"/>
        <w:rPr>
          <w:rFonts w:ascii="Castellar" w:hAnsi="Castellar"/>
          <w:sz w:val="32"/>
          <w:szCs w:val="32"/>
        </w:rPr>
      </w:pPr>
      <w:r w:rsidRPr="002471E6">
        <w:rPr>
          <w:rFonts w:ascii="Castellar" w:hAnsi="Castellar"/>
          <w:sz w:val="32"/>
          <w:szCs w:val="32"/>
        </w:rPr>
        <w:t>King Arthur Notes</w:t>
      </w:r>
    </w:p>
    <w:p w:rsidR="00122C6D" w:rsidRPr="00EB44EE" w:rsidRDefault="00122C6D" w:rsidP="00122C6D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Arthur as presented in the legends was NOT a real person.  </w:t>
      </w:r>
    </w:p>
    <w:p w:rsidR="00122C6D" w:rsidRPr="00EB44EE" w:rsidRDefault="00122C6D" w:rsidP="00122C6D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There was, however, a </w:t>
      </w:r>
      <w:r w:rsidR="007D2B56" w:rsidRPr="00EB44EE">
        <w:rPr>
          <w:rFonts w:ascii="Footlight MT Light" w:hAnsi="Footlight MT Light"/>
          <w:bCs/>
          <w:sz w:val="24"/>
          <w:szCs w:val="24"/>
        </w:rPr>
        <w:t>chieftain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named Arthur. </w:t>
      </w:r>
    </w:p>
    <w:p w:rsidR="00122C6D" w:rsidRPr="00EB44EE" w:rsidRDefault="00122C6D" w:rsidP="00737AD5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Historical Arthur lived in the Dark Ages, at the end of the </w:t>
      </w:r>
      <w:r>
        <w:rPr>
          <w:rFonts w:ascii="Footlight MT Light" w:hAnsi="Footlight MT Light"/>
          <w:bCs/>
          <w:sz w:val="24"/>
          <w:szCs w:val="24"/>
        </w:rPr>
        <w:t>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and beginning of the </w:t>
      </w:r>
      <w:r>
        <w:rPr>
          <w:rFonts w:ascii="Footlight MT Light" w:hAnsi="Footlight MT Light"/>
          <w:bCs/>
          <w:sz w:val="24"/>
          <w:szCs w:val="24"/>
        </w:rPr>
        <w:t>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centuries.</w:t>
      </w:r>
    </w:p>
    <w:p w:rsidR="00122C6D" w:rsidRPr="00EB44EE" w:rsidRDefault="00122C6D" w:rsidP="00122C6D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Literary Arthur comes from medieval times, during the </w:t>
      </w:r>
      <w:r>
        <w:rPr>
          <w:rFonts w:ascii="Footlight MT Light" w:hAnsi="Footlight MT Light"/>
          <w:bCs/>
          <w:sz w:val="24"/>
          <w:szCs w:val="24"/>
        </w:rPr>
        <w:t>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century.</w:t>
      </w:r>
      <w:r w:rsidRPr="00EB44EE">
        <w:rPr>
          <w:rFonts w:ascii="Footlight MT Light" w:hAnsi="Footlight MT Light"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ind w:left="360"/>
        <w:rPr>
          <w:rFonts w:ascii="Footlight MT Light" w:hAnsi="Footlight MT Light"/>
          <w:sz w:val="24"/>
          <w:szCs w:val="24"/>
        </w:rPr>
      </w:pPr>
    </w:p>
    <w:p w:rsidR="00122C6D" w:rsidRDefault="00122C6D" w:rsidP="00737AD5">
      <w:pPr>
        <w:pStyle w:val="NoSpacing"/>
        <w:spacing w:line="360" w:lineRule="auto"/>
        <w:jc w:val="center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</w:p>
    <w:p w:rsidR="00122C6D" w:rsidRDefault="00122C6D" w:rsidP="00737AD5">
      <w:pPr>
        <w:pStyle w:val="NoSpacing"/>
        <w:spacing w:line="360" w:lineRule="auto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</w:t>
      </w:r>
    </w:p>
    <w:p w:rsidR="00122C6D" w:rsidRDefault="00122C6D" w:rsidP="00737AD5">
      <w:pPr>
        <w:pStyle w:val="NoSpacing"/>
        <w:spacing w:line="360" w:lineRule="auto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</w:t>
      </w:r>
    </w:p>
    <w:p w:rsidR="00122C6D" w:rsidRDefault="00122C6D" w:rsidP="00737AD5">
      <w:pPr>
        <w:pStyle w:val="NoSpacing"/>
        <w:spacing w:line="360" w:lineRule="auto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</w:t>
      </w:r>
    </w:p>
    <w:p w:rsidR="00122C6D" w:rsidRPr="00122C6D" w:rsidRDefault="00122C6D" w:rsidP="00737AD5">
      <w:pPr>
        <w:pStyle w:val="NoSpacing"/>
        <w:spacing w:line="36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+</w:t>
      </w:r>
      <w:r>
        <w:rPr>
          <w:rFonts w:ascii="Footlight MT Light" w:hAnsi="Footlight MT Light"/>
          <w:b/>
          <w:sz w:val="24"/>
          <w:szCs w:val="24"/>
        </w:rPr>
        <w:tab/>
      </w:r>
      <w:r w:rsidRPr="00122C6D">
        <w:rPr>
          <w:rFonts w:ascii="Footlight MT Light" w:hAnsi="Footlight MT Light"/>
          <w:b/>
          <w:sz w:val="24"/>
          <w:szCs w:val="24"/>
        </w:rPr>
        <w:t>______________________________________</w:t>
      </w:r>
      <w:r>
        <w:rPr>
          <w:rFonts w:ascii="Footlight MT Light" w:hAnsi="Footlight MT Light"/>
          <w:b/>
          <w:sz w:val="24"/>
          <w:szCs w:val="24"/>
        </w:rPr>
        <w:t>___</w:t>
      </w:r>
      <w:r w:rsidR="00BF3570">
        <w:rPr>
          <w:rFonts w:ascii="Footlight MT Light" w:hAnsi="Footlight MT Light"/>
          <w:b/>
          <w:sz w:val="24"/>
          <w:szCs w:val="24"/>
        </w:rPr>
        <w:t>___________</w:t>
      </w:r>
    </w:p>
    <w:p w:rsidR="00122C6D" w:rsidRPr="00EB44EE" w:rsidRDefault="00122C6D" w:rsidP="00737AD5">
      <w:pPr>
        <w:pStyle w:val="NoSpacing"/>
        <w:spacing w:line="360" w:lineRule="auto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</w:t>
      </w:r>
    </w:p>
    <w:p w:rsidR="00F03DEA" w:rsidRDefault="00F03DEA" w:rsidP="00F03DEA">
      <w:pPr>
        <w:pStyle w:val="NoSpacing"/>
        <w:rPr>
          <w:rFonts w:ascii="Footlight MT Light" w:hAnsi="Footlight MT Light"/>
          <w:bCs/>
          <w:sz w:val="24"/>
          <w:szCs w:val="24"/>
        </w:rPr>
      </w:pPr>
    </w:p>
    <w:p w:rsidR="00F03DEA" w:rsidRPr="00BF3570" w:rsidRDefault="00F03DEA" w:rsidP="00BF3570">
      <w:pPr>
        <w:pStyle w:val="NoSpacing"/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BF3570">
        <w:rPr>
          <w:rFonts w:ascii="Footlight MT Light" w:hAnsi="Footlight MT Light"/>
          <w:b/>
          <w:bCs/>
          <w:sz w:val="28"/>
          <w:szCs w:val="28"/>
        </w:rPr>
        <w:t>Famous Works which include Arthur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1139 --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Historia Regum Brittaniae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written by Geoffrey of Monmouth. 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1205--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Roman de Brut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by Layam</w:t>
      </w:r>
      <w:r w:rsidR="00737AD5">
        <w:rPr>
          <w:rFonts w:ascii="Footlight MT Light" w:hAnsi="Footlight MT Light"/>
          <w:bCs/>
          <w:sz w:val="24"/>
          <w:szCs w:val="24"/>
        </w:rPr>
        <w:t xml:space="preserve">on 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1370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Sir Gawain and the Green Knight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anonymous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1485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Morte d’ Arthur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(Death of Arthur) by Sir Thomas Malory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1590-99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The Faeire Queene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by Edmund Spenser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1859-1885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 xml:space="preserve">Idylls of the King </w:t>
      </w:r>
      <w:r w:rsidRPr="00EB44EE">
        <w:rPr>
          <w:rFonts w:ascii="Footlight MT Light" w:hAnsi="Footlight MT Light"/>
          <w:bCs/>
          <w:sz w:val="24"/>
          <w:szCs w:val="24"/>
        </w:rPr>
        <w:t>by Alfred, Lord Tennyson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1880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 xml:space="preserve">A Connecticut Yankee in King Arthur’s Court </w:t>
      </w:r>
      <w:r w:rsidRPr="00EB44EE">
        <w:rPr>
          <w:rFonts w:ascii="Footlight MT Light" w:hAnsi="Footlight MT Light"/>
          <w:bCs/>
          <w:sz w:val="24"/>
          <w:szCs w:val="24"/>
        </w:rPr>
        <w:t>by Mark Twain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1882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Parsifal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an opera by Richard Wagner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1939-58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The Once and Future King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by T.H. White</w:t>
      </w:r>
    </w:p>
    <w:p w:rsidR="00F03DEA" w:rsidRPr="00EB44EE" w:rsidRDefault="00F03DEA" w:rsidP="00F03DEA">
      <w:pPr>
        <w:pStyle w:val="NoSpacing"/>
        <w:numPr>
          <w:ilvl w:val="0"/>
          <w:numId w:val="12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1960 – </w:t>
      </w:r>
      <w:r w:rsidRPr="00EB44EE">
        <w:rPr>
          <w:rFonts w:ascii="Footlight MT Light" w:hAnsi="Footlight MT Light"/>
          <w:bCs/>
          <w:i/>
          <w:iCs/>
          <w:sz w:val="24"/>
          <w:szCs w:val="24"/>
        </w:rPr>
        <w:t>Camelot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a musical by Lerner &amp; Loewe</w:t>
      </w:r>
    </w:p>
    <w:p w:rsidR="00F03DEA" w:rsidRDefault="00F03DEA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122C6D" w:rsidRPr="00BF3570" w:rsidRDefault="00122C6D" w:rsidP="00BF3570">
      <w:pPr>
        <w:pStyle w:val="NoSpacing"/>
        <w:spacing w:line="36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F3570">
        <w:rPr>
          <w:rFonts w:ascii="Footlight MT Light" w:hAnsi="Footlight MT Light"/>
          <w:b/>
          <w:sz w:val="28"/>
          <w:szCs w:val="28"/>
        </w:rPr>
        <w:t xml:space="preserve">Important </w:t>
      </w:r>
      <w:r w:rsidR="0085498A" w:rsidRPr="00BF3570">
        <w:rPr>
          <w:rFonts w:ascii="Footlight MT Light" w:hAnsi="Footlight MT Light"/>
          <w:b/>
          <w:sz w:val="28"/>
          <w:szCs w:val="28"/>
        </w:rPr>
        <w:t xml:space="preserve">Main </w:t>
      </w:r>
      <w:r w:rsidRPr="00BF3570">
        <w:rPr>
          <w:rFonts w:ascii="Footlight MT Light" w:hAnsi="Footlight MT Light"/>
          <w:b/>
          <w:sz w:val="28"/>
          <w:szCs w:val="28"/>
        </w:rPr>
        <w:t>Characters</w:t>
      </w:r>
    </w:p>
    <w:p w:rsidR="00122C6D" w:rsidRPr="00EB44EE" w:rsidRDefault="00122C6D" w:rsidP="00737AD5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  <w:r w:rsidR="0085498A">
        <w:rPr>
          <w:rFonts w:ascii="Footlight MT Light" w:hAnsi="Footlight MT Light"/>
          <w:bCs/>
          <w:sz w:val="24"/>
          <w:szCs w:val="24"/>
        </w:rPr>
        <w:t xml:space="preserve"> – Arthur’s biological father</w:t>
      </w:r>
    </w:p>
    <w:p w:rsidR="00122C6D" w:rsidRPr="00EB44EE" w:rsidRDefault="00122C6D" w:rsidP="00737AD5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Arthur’s biological mother</w:t>
      </w:r>
    </w:p>
    <w:p w:rsidR="00122C6D" w:rsidRPr="00EB44EE" w:rsidRDefault="00122C6D" w:rsidP="00737AD5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--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Arthur’s adoptive father</w:t>
      </w:r>
    </w:p>
    <w:p w:rsidR="00122C6D" w:rsidRPr="00EB44EE" w:rsidRDefault="00122C6D" w:rsidP="00737AD5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bCs/>
          <w:sz w:val="24"/>
          <w:szCs w:val="24"/>
        </w:rPr>
        <w:t>--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Arthur’s counselo</w:t>
      </w:r>
      <w:r w:rsidR="0085498A">
        <w:rPr>
          <w:rFonts w:ascii="Footlight MT Light" w:hAnsi="Footlight MT Light"/>
          <w:bCs/>
          <w:sz w:val="24"/>
          <w:szCs w:val="24"/>
        </w:rPr>
        <w:t>r, prophet, magician, &amp; wizard</w:t>
      </w:r>
    </w:p>
    <w:p w:rsidR="00122C6D" w:rsidRPr="00EB44EE" w:rsidRDefault="00122C6D" w:rsidP="00737AD5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Arthur’s half sister; healer &amp; shape-changer; an adversary of both Arthur &amp; Guinevere; she took Arthur to the barge that would take him to Avalon to be healed.</w:t>
      </w:r>
    </w:p>
    <w:p w:rsidR="00122C6D" w:rsidRPr="00122C6D" w:rsidRDefault="00122C6D" w:rsidP="00737AD5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Arthur’s half sister; married to King Lot; mother of Gawain, Gaheris, Agravain, Gareth, &amp; Mordred.</w:t>
      </w:r>
    </w:p>
    <w:p w:rsidR="00122C6D" w:rsidRPr="00EB44EE" w:rsidRDefault="00122C6D" w:rsidP="00737AD5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son of Sir Ector; raised as Arthur’s step-brother.</w:t>
      </w:r>
    </w:p>
    <w:p w:rsidR="00122C6D" w:rsidRPr="00EB44EE" w:rsidRDefault="00122C6D" w:rsidP="00737AD5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Arthur’s </w:t>
      </w:r>
      <w:r w:rsidR="0085498A">
        <w:rPr>
          <w:rFonts w:ascii="Footlight MT Light" w:hAnsi="Footlight MT Light"/>
          <w:bCs/>
          <w:sz w:val="24"/>
          <w:szCs w:val="24"/>
        </w:rPr>
        <w:t>nephew and illegitimate son</w:t>
      </w:r>
    </w:p>
    <w:p w:rsidR="00122C6D" w:rsidRPr="00EB44EE" w:rsidRDefault="00122C6D" w:rsidP="00737AD5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</w:t>
      </w:r>
      <w:r w:rsidR="0085498A">
        <w:rPr>
          <w:rFonts w:ascii="Footlight MT Light" w:hAnsi="Footlight MT Light"/>
          <w:bCs/>
          <w:sz w:val="24"/>
          <w:szCs w:val="24"/>
        </w:rPr>
        <w:t>Arthur’s wife; Lancelot’s lover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737AD5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Arthur’s chief knig</w:t>
      </w:r>
      <w:r w:rsidR="0085498A">
        <w:rPr>
          <w:rFonts w:ascii="Footlight MT Light" w:hAnsi="Footlight MT Light"/>
          <w:bCs/>
          <w:sz w:val="24"/>
          <w:szCs w:val="24"/>
        </w:rPr>
        <w:t>ht &amp; rival for Guinevere’s love</w:t>
      </w:r>
    </w:p>
    <w:p w:rsidR="00122C6D" w:rsidRPr="00EB44EE" w:rsidRDefault="00122C6D" w:rsidP="00737AD5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aka Vivienne; gave Excalibur to Arthur</w:t>
      </w:r>
      <w:r w:rsidR="0085498A">
        <w:rPr>
          <w:rFonts w:ascii="Footlight MT Light" w:hAnsi="Footlight MT Light"/>
          <w:bCs/>
          <w:sz w:val="24"/>
          <w:szCs w:val="24"/>
        </w:rPr>
        <w:t>; enchanted &amp; imprisoned Merlin</w:t>
      </w:r>
    </w:p>
    <w:p w:rsidR="00122C6D" w:rsidRPr="00EB44EE" w:rsidRDefault="00122C6D" w:rsidP="00737AD5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lastRenderedPageBreak/>
        <w:t>____________________________________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– soldier of Pontius Pilate who was given the cup (Holy Grail) from the Last</w:t>
      </w:r>
      <w:r w:rsidR="0085498A">
        <w:rPr>
          <w:rFonts w:ascii="Footlight MT Light" w:hAnsi="Footlight MT Light"/>
          <w:bCs/>
          <w:sz w:val="24"/>
          <w:szCs w:val="24"/>
        </w:rPr>
        <w:t xml:space="preserve"> Supper</w:t>
      </w:r>
    </w:p>
    <w:p w:rsidR="00122C6D" w:rsidRPr="00EB44EE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122C6D" w:rsidRPr="00BF3570" w:rsidRDefault="00122C6D" w:rsidP="00BF3570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BF3570">
        <w:rPr>
          <w:rFonts w:ascii="Footlight MT Light" w:hAnsi="Footlight MT Light"/>
          <w:b/>
          <w:sz w:val="28"/>
          <w:szCs w:val="28"/>
        </w:rPr>
        <w:t>Important Places</w:t>
      </w:r>
    </w:p>
    <w:p w:rsidR="00122C6D" w:rsidRPr="00EB44EE" w:rsidRDefault="0085498A" w:rsidP="00737AD5">
      <w:pPr>
        <w:pStyle w:val="NoSpacing"/>
        <w:numPr>
          <w:ilvl w:val="0"/>
          <w:numId w:val="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="00122C6D" w:rsidRPr="00EB44EE">
        <w:rPr>
          <w:rFonts w:ascii="Footlight MT Light" w:hAnsi="Footlight MT Light"/>
          <w:sz w:val="24"/>
          <w:szCs w:val="24"/>
        </w:rPr>
        <w:t xml:space="preserve"> – King </w:t>
      </w:r>
      <w:r w:rsidR="007D2B56" w:rsidRPr="00EB44EE">
        <w:rPr>
          <w:rFonts w:ascii="Footlight MT Light" w:hAnsi="Footlight MT Light"/>
          <w:sz w:val="24"/>
          <w:szCs w:val="24"/>
        </w:rPr>
        <w:t>Arthur’s kingdom</w:t>
      </w:r>
      <w:r w:rsidR="00122C6D" w:rsidRPr="00EB44EE">
        <w:rPr>
          <w:rFonts w:ascii="Footlight MT Light" w:hAnsi="Footlight MT Light"/>
          <w:sz w:val="24"/>
          <w:szCs w:val="24"/>
        </w:rPr>
        <w:t>.</w:t>
      </w:r>
      <w:r w:rsidR="00122C6D"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85498A" w:rsidP="00737AD5">
      <w:pPr>
        <w:pStyle w:val="NoSpacing"/>
        <w:numPr>
          <w:ilvl w:val="0"/>
          <w:numId w:val="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  <w:r w:rsidR="00122C6D" w:rsidRPr="00EB44EE">
        <w:rPr>
          <w:rFonts w:ascii="Footlight MT Light" w:hAnsi="Footlight MT Light"/>
          <w:sz w:val="24"/>
          <w:szCs w:val="24"/>
        </w:rPr>
        <w:t xml:space="preserve"> – conception place of Arthur.</w:t>
      </w:r>
    </w:p>
    <w:p w:rsidR="00122C6D" w:rsidRPr="00EB44EE" w:rsidRDefault="0085498A" w:rsidP="00737AD5">
      <w:pPr>
        <w:pStyle w:val="NoSpacing"/>
        <w:numPr>
          <w:ilvl w:val="0"/>
          <w:numId w:val="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  <w:r w:rsidR="00122C6D" w:rsidRPr="00EB44EE">
        <w:rPr>
          <w:rFonts w:ascii="Footlight MT Light" w:hAnsi="Footlight MT Light"/>
          <w:sz w:val="24"/>
          <w:szCs w:val="24"/>
        </w:rPr>
        <w:t xml:space="preserve"> – island to which Arthur is sent to recover from the last battle.</w:t>
      </w:r>
      <w:r w:rsidR="00122C6D"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85498A" w:rsidP="00737AD5">
      <w:pPr>
        <w:pStyle w:val="NoSpacing"/>
        <w:numPr>
          <w:ilvl w:val="0"/>
          <w:numId w:val="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="00122C6D" w:rsidRPr="00EB44EE">
        <w:rPr>
          <w:rFonts w:ascii="Footlight MT Light" w:hAnsi="Footlight MT Light"/>
          <w:sz w:val="24"/>
          <w:szCs w:val="24"/>
        </w:rPr>
        <w:t xml:space="preserve"> – claimed by some to be the actual Isle of Avalon, as it was once surrounded by marshes.</w:t>
      </w:r>
    </w:p>
    <w:p w:rsidR="00122C6D" w:rsidRPr="00EB44EE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122C6D" w:rsidRPr="00BF3570" w:rsidRDefault="00122C6D" w:rsidP="00BF3570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BF3570">
        <w:rPr>
          <w:rFonts w:ascii="Footlight MT Light" w:hAnsi="Footlight MT Light"/>
          <w:b/>
          <w:sz w:val="28"/>
          <w:szCs w:val="28"/>
        </w:rPr>
        <w:t>Important Objects</w:t>
      </w:r>
    </w:p>
    <w:p w:rsidR="00122C6D" w:rsidRPr="00EB44EE" w:rsidRDefault="0085498A" w:rsidP="00737AD5">
      <w:pPr>
        <w:pStyle w:val="NoSpacing"/>
        <w:numPr>
          <w:ilvl w:val="0"/>
          <w:numId w:val="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</w:t>
      </w:r>
      <w:r w:rsidR="00122C6D" w:rsidRPr="00EB44EE">
        <w:rPr>
          <w:rFonts w:ascii="Footlight MT Light" w:hAnsi="Footlight MT Light"/>
          <w:sz w:val="24"/>
          <w:szCs w:val="24"/>
        </w:rPr>
        <w:t xml:space="preserve"> – Arthur’s magical sword; given to him by The Lady of the Lake.</w:t>
      </w:r>
    </w:p>
    <w:p w:rsidR="00122C6D" w:rsidRPr="00EB44EE" w:rsidRDefault="0085498A" w:rsidP="00737AD5">
      <w:pPr>
        <w:pStyle w:val="NoSpacing"/>
        <w:numPr>
          <w:ilvl w:val="0"/>
          <w:numId w:val="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  <w:r w:rsidR="00122C6D" w:rsidRPr="00EB44EE">
        <w:rPr>
          <w:rFonts w:ascii="Footlight MT Light" w:hAnsi="Footlight MT Light"/>
          <w:sz w:val="24"/>
          <w:szCs w:val="24"/>
        </w:rPr>
        <w:t xml:space="preserve"> – the cup used by Christ at the Last Supper; used by Joseph of Arimathea to catch Christ’s blood when he was on the cross.</w:t>
      </w:r>
    </w:p>
    <w:p w:rsidR="00122C6D" w:rsidRPr="00EB44EE" w:rsidRDefault="0085498A" w:rsidP="00737AD5">
      <w:pPr>
        <w:pStyle w:val="NoSpacing"/>
        <w:numPr>
          <w:ilvl w:val="0"/>
          <w:numId w:val="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____________________________________</w:t>
      </w:r>
      <w:r w:rsidR="00122C6D" w:rsidRPr="00EB44EE">
        <w:rPr>
          <w:rFonts w:ascii="Footlight MT Light" w:hAnsi="Footlight MT Light"/>
          <w:bCs/>
          <w:sz w:val="24"/>
          <w:szCs w:val="24"/>
        </w:rPr>
        <w:t xml:space="preserve"> </w:t>
      </w:r>
      <w:r w:rsidR="00122C6D" w:rsidRPr="00EB44EE">
        <w:rPr>
          <w:rFonts w:ascii="Footlight MT Light" w:hAnsi="Footlight MT Light"/>
          <w:sz w:val="24"/>
          <w:szCs w:val="24"/>
        </w:rPr>
        <w:t>– the table given as part of Guinevere’s dowry &amp; used by Arthur and his knights.  Each knight’s name was magically inscribed on the table.  Everybody was equal.</w:t>
      </w:r>
    </w:p>
    <w:p w:rsidR="00122C6D" w:rsidRPr="00EB44EE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122C6D" w:rsidRPr="00BF3570" w:rsidRDefault="0085498A" w:rsidP="00BF3570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BF3570">
        <w:rPr>
          <w:rFonts w:ascii="Footlight MT Light" w:hAnsi="Footlight MT Light"/>
          <w:b/>
          <w:sz w:val="28"/>
          <w:szCs w:val="28"/>
        </w:rPr>
        <w:t xml:space="preserve">Official </w:t>
      </w:r>
      <w:r w:rsidR="00122C6D" w:rsidRPr="00BF3570">
        <w:rPr>
          <w:rFonts w:ascii="Footlight MT Light" w:hAnsi="Footlight MT Light"/>
          <w:b/>
          <w:sz w:val="28"/>
          <w:szCs w:val="28"/>
        </w:rPr>
        <w:t>Knights of the Round Table</w:t>
      </w:r>
    </w:p>
    <w:p w:rsidR="0085498A" w:rsidRDefault="0085498A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bCs/>
          <w:sz w:val="24"/>
          <w:szCs w:val="24"/>
        </w:rPr>
        <w:sectPr w:rsidR="0085498A" w:rsidSect="006628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Galahad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Sir Lancelot du Lac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Gawain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Percivale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Lionell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Tristram de Lyones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Sir Gareth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Bedivere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Bleoberis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ab/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La Cote Male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Taile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Sir Lucan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Sir Kay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Palomedes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Lamorak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Bors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de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Ganis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Sir Safer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Pelleas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Sir Ector de Maris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Dagonet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Degore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Brunor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le Noir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Le Bel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Desconneu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Alymere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Sir Mordred </w:t>
      </w:r>
    </w:p>
    <w:p w:rsidR="0085498A" w:rsidRDefault="0085498A" w:rsidP="00122C6D">
      <w:pPr>
        <w:pStyle w:val="NoSpacing"/>
        <w:rPr>
          <w:rFonts w:ascii="Footlight MT Light" w:hAnsi="Footlight MT Light"/>
          <w:sz w:val="24"/>
          <w:szCs w:val="24"/>
        </w:rPr>
        <w:sectPr w:rsidR="0085498A" w:rsidSect="006628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22C6D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2471E6" w:rsidRPr="00EB44EE" w:rsidRDefault="002471E6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2471E6" w:rsidRPr="002471E6" w:rsidRDefault="002471E6" w:rsidP="002471E6">
      <w:pPr>
        <w:pStyle w:val="NoSpacing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Knighthood</w:t>
      </w:r>
    </w:p>
    <w:p w:rsidR="00122C6D" w:rsidRPr="00EB44EE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  <w:u w:val="single"/>
        </w:rPr>
        <w:t>Knight</w:t>
      </w:r>
    </w:p>
    <w:p w:rsidR="00122C6D" w:rsidRPr="00EB44EE" w:rsidRDefault="00122C6D" w:rsidP="00B50431">
      <w:pPr>
        <w:pStyle w:val="NoSpacing"/>
        <w:numPr>
          <w:ilvl w:val="0"/>
          <w:numId w:val="14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Mounted warrior</w:t>
      </w:r>
    </w:p>
    <w:p w:rsidR="00122C6D" w:rsidRPr="00EB44EE" w:rsidRDefault="00122C6D" w:rsidP="00B50431">
      <w:pPr>
        <w:pStyle w:val="NoSpacing"/>
        <w:numPr>
          <w:ilvl w:val="0"/>
          <w:numId w:val="14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Man of rank, or in service of a man of rank</w:t>
      </w:r>
    </w:p>
    <w:p w:rsidR="00122C6D" w:rsidRPr="00EB44EE" w:rsidRDefault="00122C6D" w:rsidP="00B50431">
      <w:pPr>
        <w:pStyle w:val="NoSpacing"/>
        <w:numPr>
          <w:ilvl w:val="0"/>
          <w:numId w:val="14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Generally possesses some independent means of support, but relies on the gratitude of those he has served</w:t>
      </w:r>
    </w:p>
    <w:p w:rsidR="00122C6D" w:rsidRPr="00EB44EE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  <w:u w:val="single"/>
        </w:rPr>
        <w:t>Knights errant</w:t>
      </w:r>
      <w:r w:rsidRPr="00EB44EE">
        <w:rPr>
          <w:rFonts w:ascii="Footlight MT Light" w:hAnsi="Footlight MT Light"/>
          <w:bCs/>
          <w:sz w:val="24"/>
          <w:szCs w:val="24"/>
        </w:rPr>
        <w:t xml:space="preserve"> -- wandering knights who traveled the country in quest of adventure</w:t>
      </w:r>
    </w:p>
    <w:p w:rsidR="00B50431" w:rsidRDefault="00B50431" w:rsidP="00B50431">
      <w:pPr>
        <w:pStyle w:val="NoSpacing"/>
        <w:rPr>
          <w:rFonts w:ascii="Footlight MT Light" w:hAnsi="Footlight MT Light"/>
          <w:sz w:val="24"/>
          <w:szCs w:val="24"/>
        </w:rPr>
      </w:pPr>
    </w:p>
    <w:p w:rsidR="00B50431" w:rsidRPr="00B50431" w:rsidRDefault="00B50431" w:rsidP="00B50431">
      <w:pPr>
        <w:pStyle w:val="NoSpacing"/>
        <w:rPr>
          <w:rFonts w:ascii="Footlight MT Light" w:hAnsi="Footlight MT Light"/>
          <w:sz w:val="24"/>
          <w:szCs w:val="24"/>
          <w:u w:val="single"/>
        </w:rPr>
      </w:pPr>
      <w:r w:rsidRPr="00B50431">
        <w:rPr>
          <w:rFonts w:ascii="Footlight MT Light" w:hAnsi="Footlight MT Light"/>
          <w:sz w:val="24"/>
          <w:szCs w:val="24"/>
          <w:u w:val="single"/>
        </w:rPr>
        <w:t xml:space="preserve">AGE 7 </w:t>
      </w:r>
      <w:r w:rsidRPr="00B50431">
        <w:rPr>
          <w:rFonts w:ascii="Footlight MT Light" w:hAnsi="Footlight MT Light"/>
          <w:sz w:val="24"/>
          <w:szCs w:val="24"/>
          <w:u w:val="single"/>
        </w:rPr>
        <w:sym w:font="Wingdings" w:char="F0E0"/>
      </w:r>
      <w:r>
        <w:rPr>
          <w:rFonts w:ascii="Footlight MT Light" w:hAnsi="Footlight MT Light"/>
          <w:sz w:val="24"/>
          <w:szCs w:val="24"/>
          <w:u w:val="single"/>
        </w:rPr>
        <w:t>____________________________________________________</w:t>
      </w:r>
    </w:p>
    <w:p w:rsidR="00122C6D" w:rsidRPr="00EB44EE" w:rsidRDefault="00122C6D" w:rsidP="00737AD5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Taken </w:t>
      </w:r>
      <w:r w:rsidR="00435A0F">
        <w:rPr>
          <w:rFonts w:ascii="Footlight MT Light" w:hAnsi="Footlight MT Light"/>
          <w:bCs/>
          <w:sz w:val="24"/>
          <w:szCs w:val="24"/>
        </w:rPr>
        <w:t>from home to _____________________________________</w:t>
      </w:r>
    </w:p>
    <w:p w:rsidR="00122C6D" w:rsidRPr="00EB44EE" w:rsidRDefault="00435A0F" w:rsidP="00737AD5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Taught ___________________, ____________________, and ____________________</w:t>
      </w:r>
      <w:r w:rsidR="00122C6D" w:rsidRPr="00EB44EE">
        <w:rPr>
          <w:rFonts w:ascii="Footlight MT Light" w:hAnsi="Footlight MT Light"/>
          <w:bCs/>
          <w:sz w:val="24"/>
          <w:szCs w:val="24"/>
        </w:rPr>
        <w:t xml:space="preserve"> for their lords</w:t>
      </w:r>
    </w:p>
    <w:p w:rsidR="00122C6D" w:rsidRPr="00EB44EE" w:rsidRDefault="00122C6D" w:rsidP="00737AD5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Init</w:t>
      </w:r>
      <w:r w:rsidR="00435A0F">
        <w:rPr>
          <w:rFonts w:ascii="Footlight MT Light" w:hAnsi="Footlight MT Light"/>
          <w:bCs/>
          <w:sz w:val="24"/>
          <w:szCs w:val="24"/>
        </w:rPr>
        <w:t>iated in ceremonies of _________________________</w:t>
      </w:r>
    </w:p>
    <w:p w:rsidR="00122C6D" w:rsidRPr="00EB44EE" w:rsidRDefault="00435A0F" w:rsidP="00737AD5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P</w:t>
      </w:r>
      <w:r w:rsidR="00122C6D" w:rsidRPr="00EB44EE">
        <w:rPr>
          <w:rFonts w:ascii="Footlight MT Light" w:hAnsi="Footlight MT Light"/>
          <w:bCs/>
          <w:sz w:val="24"/>
          <w:szCs w:val="24"/>
        </w:rPr>
        <w:t>erform menial tasks</w:t>
      </w:r>
    </w:p>
    <w:p w:rsidR="00122C6D" w:rsidRPr="00737AD5" w:rsidRDefault="00435A0F" w:rsidP="00737AD5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Taught ____________________</w:t>
      </w:r>
      <w:r w:rsidR="00EF6FE6">
        <w:rPr>
          <w:rFonts w:ascii="Footlight MT Light" w:hAnsi="Footlight MT Light"/>
          <w:bCs/>
          <w:sz w:val="24"/>
          <w:szCs w:val="24"/>
        </w:rPr>
        <w:t>, dancing, harp playing, ____________________</w:t>
      </w:r>
      <w:r w:rsidR="00122C6D" w:rsidRPr="00EB44EE">
        <w:rPr>
          <w:rFonts w:ascii="Footlight MT Light" w:hAnsi="Footlight MT Light"/>
          <w:bCs/>
          <w:sz w:val="24"/>
          <w:szCs w:val="24"/>
        </w:rPr>
        <w:t>, fishing, wrestling, tilting with spears, &amp; performing military exercises on horseback</w:t>
      </w:r>
    </w:p>
    <w:p w:rsidR="00737AD5" w:rsidRDefault="00737AD5" w:rsidP="00737AD5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2471E6" w:rsidRDefault="002471E6" w:rsidP="00737AD5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2471E6" w:rsidRPr="00EB44EE" w:rsidRDefault="002471E6" w:rsidP="00737AD5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122C6D" w:rsidRPr="00EB44EE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  <w:u w:val="single"/>
        </w:rPr>
        <w:t xml:space="preserve">AGE 14 </w:t>
      </w:r>
      <w:r w:rsidRPr="00EB44EE">
        <w:rPr>
          <w:rFonts w:ascii="Footlight MT Light" w:hAnsi="Footlight MT Light"/>
          <w:bCs/>
          <w:sz w:val="24"/>
          <w:szCs w:val="24"/>
          <w:u w:val="single"/>
        </w:rPr>
        <w:sym w:font="Wingdings" w:char="00E0"/>
      </w:r>
      <w:r w:rsidRPr="00EB44EE">
        <w:rPr>
          <w:rFonts w:ascii="Footlight MT Light" w:hAnsi="Footlight MT Light"/>
          <w:bCs/>
          <w:sz w:val="24"/>
          <w:szCs w:val="24"/>
          <w:u w:val="single"/>
        </w:rPr>
        <w:t xml:space="preserve"> </w:t>
      </w:r>
      <w:r w:rsidR="00B50431">
        <w:rPr>
          <w:rFonts w:ascii="Footlight MT Light" w:hAnsi="Footlight MT Light"/>
          <w:bCs/>
          <w:sz w:val="24"/>
          <w:szCs w:val="24"/>
          <w:u w:val="single"/>
        </w:rPr>
        <w:t>__________________________________________________</w:t>
      </w:r>
    </w:p>
    <w:p w:rsidR="00122C6D" w:rsidRPr="00EB44EE" w:rsidRDefault="00EF6FE6" w:rsidP="00737AD5">
      <w:pPr>
        <w:pStyle w:val="NoSpacing"/>
        <w:numPr>
          <w:ilvl w:val="0"/>
          <w:numId w:val="9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Taught to ride</w:t>
      </w:r>
      <w:r w:rsidR="00122C6D" w:rsidRPr="00EB44EE">
        <w:rPr>
          <w:rFonts w:ascii="Footlight MT Light" w:hAnsi="Footlight MT Light"/>
          <w:bCs/>
          <w:sz w:val="24"/>
          <w:szCs w:val="24"/>
        </w:rPr>
        <w:t xml:space="preserve"> a horse, to run, to scale walls, to spring o</w:t>
      </w:r>
      <w:r>
        <w:rPr>
          <w:rFonts w:ascii="Footlight MT Light" w:hAnsi="Footlight MT Light"/>
          <w:bCs/>
          <w:sz w:val="24"/>
          <w:szCs w:val="24"/>
        </w:rPr>
        <w:t>ver ditches – ________________________________________________________</w:t>
      </w:r>
    </w:p>
    <w:p w:rsidR="00122C6D" w:rsidRPr="00EB44EE" w:rsidRDefault="00EF6FE6" w:rsidP="00737AD5">
      <w:pPr>
        <w:pStyle w:val="NoSpacing"/>
        <w:numPr>
          <w:ilvl w:val="0"/>
          <w:numId w:val="9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Taught to wield _________________________________</w:t>
      </w:r>
    </w:p>
    <w:p w:rsidR="00122C6D" w:rsidRPr="00EB44EE" w:rsidRDefault="00122C6D" w:rsidP="00737AD5">
      <w:pPr>
        <w:pStyle w:val="NoSpacing"/>
        <w:numPr>
          <w:ilvl w:val="0"/>
          <w:numId w:val="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Taught to perform gracefully on horseback</w:t>
      </w:r>
    </w:p>
    <w:p w:rsidR="00122C6D" w:rsidRPr="00EB44EE" w:rsidRDefault="00122C6D" w:rsidP="00737AD5">
      <w:pPr>
        <w:pStyle w:val="NoSpacing"/>
        <w:numPr>
          <w:ilvl w:val="0"/>
          <w:numId w:val="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Taught courtesy or refinements of civilization</w:t>
      </w:r>
    </w:p>
    <w:p w:rsidR="00122C6D" w:rsidRPr="00EB44EE" w:rsidRDefault="00122C6D" w:rsidP="00737AD5">
      <w:pPr>
        <w:pStyle w:val="NoSpacing"/>
        <w:numPr>
          <w:ilvl w:val="0"/>
          <w:numId w:val="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Encouraged to bestow his attentions on a young lady of the court</w:t>
      </w:r>
    </w:p>
    <w:p w:rsidR="00737AD5" w:rsidRDefault="00737AD5" w:rsidP="00122C6D">
      <w:pPr>
        <w:pStyle w:val="NoSpacing"/>
        <w:rPr>
          <w:rFonts w:ascii="Footlight MT Light" w:hAnsi="Footlight MT Light"/>
          <w:bCs/>
          <w:sz w:val="24"/>
          <w:szCs w:val="24"/>
          <w:u w:val="single"/>
        </w:rPr>
      </w:pPr>
    </w:p>
    <w:p w:rsidR="00122C6D" w:rsidRPr="00EB44EE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  <w:u w:val="single"/>
        </w:rPr>
        <w:t xml:space="preserve">AGE 21 </w:t>
      </w:r>
      <w:r w:rsidRPr="00EB44EE">
        <w:rPr>
          <w:rFonts w:ascii="Footlight MT Light" w:hAnsi="Footlight MT Light"/>
          <w:bCs/>
          <w:sz w:val="24"/>
          <w:szCs w:val="24"/>
          <w:u w:val="single"/>
        </w:rPr>
        <w:sym w:font="Wingdings" w:char="00E0"/>
      </w:r>
      <w:r w:rsidRPr="00EB44EE">
        <w:rPr>
          <w:rFonts w:ascii="Footlight MT Light" w:hAnsi="Footlight MT Light"/>
          <w:bCs/>
          <w:sz w:val="24"/>
          <w:szCs w:val="24"/>
          <w:u w:val="single"/>
        </w:rPr>
        <w:t xml:space="preserve"> </w:t>
      </w:r>
      <w:r w:rsidR="00B50431">
        <w:rPr>
          <w:rFonts w:ascii="Footlight MT Light" w:hAnsi="Footlight MT Light"/>
          <w:bCs/>
          <w:sz w:val="24"/>
          <w:szCs w:val="24"/>
          <w:u w:val="single"/>
        </w:rPr>
        <w:t>__________________________________________________</w:t>
      </w:r>
    </w:p>
    <w:p w:rsidR="00122C6D" w:rsidRPr="00EB44EE" w:rsidRDefault="00122C6D" w:rsidP="00EF6FE6">
      <w:pPr>
        <w:pStyle w:val="NoSpacing"/>
        <w:numPr>
          <w:ilvl w:val="0"/>
          <w:numId w:val="15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Preparation for the Ceremony:</w:t>
      </w:r>
    </w:p>
    <w:p w:rsidR="00122C6D" w:rsidRPr="00EB44EE" w:rsidRDefault="00122C6D" w:rsidP="00EF6FE6">
      <w:pPr>
        <w:pStyle w:val="NoSpacing"/>
        <w:numPr>
          <w:ilvl w:val="1"/>
          <w:numId w:val="10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Fast and spend whole nights in prayer</w:t>
      </w:r>
    </w:p>
    <w:p w:rsidR="00122C6D" w:rsidRPr="00EB44EE" w:rsidRDefault="00122C6D" w:rsidP="00EF6FE6">
      <w:pPr>
        <w:pStyle w:val="NoSpacing"/>
        <w:numPr>
          <w:ilvl w:val="1"/>
          <w:numId w:val="10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Confession and communion</w:t>
      </w:r>
    </w:p>
    <w:p w:rsidR="00122C6D" w:rsidRPr="00EB44EE" w:rsidRDefault="00122C6D" w:rsidP="00EF6FE6">
      <w:pPr>
        <w:pStyle w:val="NoSpacing"/>
        <w:numPr>
          <w:ilvl w:val="1"/>
          <w:numId w:val="10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Clothed in snow-white garment</w:t>
      </w:r>
    </w:p>
    <w:p w:rsidR="00122C6D" w:rsidRPr="00EB44EE" w:rsidRDefault="00122C6D" w:rsidP="00EF6FE6">
      <w:pPr>
        <w:pStyle w:val="NoSpacing"/>
        <w:numPr>
          <w:ilvl w:val="1"/>
          <w:numId w:val="10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Go to church or hall where the ceremony is to be held</w:t>
      </w:r>
    </w:p>
    <w:p w:rsidR="00122C6D" w:rsidRPr="00EB44EE" w:rsidRDefault="00122C6D" w:rsidP="00EF6FE6">
      <w:pPr>
        <w:pStyle w:val="NoSpacing"/>
        <w:numPr>
          <w:ilvl w:val="1"/>
          <w:numId w:val="10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>Wear a knightly sword suspended from neck</w:t>
      </w:r>
    </w:p>
    <w:p w:rsidR="00122C6D" w:rsidRDefault="00122C6D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2471E6" w:rsidRPr="00EB44EE" w:rsidRDefault="002471E6" w:rsidP="00122C6D">
      <w:pPr>
        <w:pStyle w:val="NoSpacing"/>
        <w:rPr>
          <w:rFonts w:ascii="Footlight MT Light" w:hAnsi="Footlight MT Light"/>
          <w:sz w:val="24"/>
          <w:szCs w:val="24"/>
        </w:rPr>
      </w:pPr>
    </w:p>
    <w:p w:rsidR="00122C6D" w:rsidRPr="002471E6" w:rsidRDefault="002471E6" w:rsidP="002471E6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Rules/</w:t>
      </w:r>
      <w:r w:rsidR="00122C6D" w:rsidRPr="002471E6">
        <w:rPr>
          <w:rFonts w:ascii="Footlight MT Light" w:hAnsi="Footlight MT Light"/>
          <w:b/>
          <w:sz w:val="28"/>
          <w:szCs w:val="28"/>
        </w:rPr>
        <w:t>Codes for Knights</w:t>
      </w:r>
    </w:p>
    <w:p w:rsidR="00122C6D" w:rsidRPr="00EB44EE" w:rsidRDefault="00EF6FE6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To never do outrage nor murder</w:t>
      </w:r>
      <w:r w:rsidR="00122C6D"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EF6FE6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Always to flee treason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by no means be cruel but to give mercy unto him who asks for mercy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always do ladies, gentlewomen and widows succor </w:t>
      </w:r>
      <w:r w:rsidRPr="00EB44EE">
        <w:rPr>
          <w:rFonts w:ascii="Footlight MT Light" w:hAnsi="Footlight MT Light"/>
          <w:i/>
          <w:iCs/>
          <w:sz w:val="24"/>
          <w:szCs w:val="24"/>
        </w:rPr>
        <w:t>(to go to the aid of one in distress; to help)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never force ladies, gentlewomen or widows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Not to take up battles in wrongful quarrels for love or worldly goods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never lay down arms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seek after wonders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When called upon, to defend the rights of the weak with all one's strength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injure no one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Not to attack one another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fight for the safety of one's country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give one's life for one's country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seek nothing before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honour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Never to break faith for any reason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practice religion most diligently </w:t>
      </w:r>
    </w:p>
    <w:p w:rsidR="00122C6D" w:rsidRPr="00EB44EE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To grant hospitality to anyone, each according to his ability </w:t>
      </w:r>
    </w:p>
    <w:p w:rsidR="00122C6D" w:rsidRPr="0066281A" w:rsidRDefault="00122C6D" w:rsidP="00122C6D">
      <w:pPr>
        <w:pStyle w:val="NoSpacing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EB44EE">
        <w:rPr>
          <w:rFonts w:ascii="Footlight MT Light" w:hAnsi="Footlight MT Light"/>
          <w:bCs/>
          <w:sz w:val="24"/>
          <w:szCs w:val="24"/>
        </w:rPr>
        <w:t xml:space="preserve">Whether in </w:t>
      </w:r>
      <w:proofErr w:type="spellStart"/>
      <w:r w:rsidRPr="00EB44EE">
        <w:rPr>
          <w:rFonts w:ascii="Footlight MT Light" w:hAnsi="Footlight MT Light"/>
          <w:bCs/>
          <w:sz w:val="24"/>
          <w:szCs w:val="24"/>
        </w:rPr>
        <w:t>honour</w:t>
      </w:r>
      <w:proofErr w:type="spellEnd"/>
      <w:r w:rsidRPr="00EB44EE">
        <w:rPr>
          <w:rFonts w:ascii="Footlight MT Light" w:hAnsi="Footlight MT Light"/>
          <w:bCs/>
          <w:sz w:val="24"/>
          <w:szCs w:val="24"/>
        </w:rPr>
        <w:t xml:space="preserve"> or disgrace, to make a report with the greatest fidelity to truth to those who keep the annals </w:t>
      </w:r>
    </w:p>
    <w:p w:rsidR="00A771B1" w:rsidRDefault="0066281A" w:rsidP="0066281A">
      <w:pPr>
        <w:jc w:val="center"/>
      </w:pPr>
      <w:r>
        <w:rPr>
          <w:noProof/>
        </w:rPr>
        <w:drawing>
          <wp:inline distT="0" distB="0" distL="0" distR="0">
            <wp:extent cx="3399183" cy="1257698"/>
            <wp:effectExtent l="0" t="0" r="0" b="0"/>
            <wp:docPr id="1" name="Picture 1" descr="http://www.rocketryforum.com/attachment.php?attachmentid=115278&amp;d=135929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etryforum.com/attachment.php?attachmentid=115278&amp;d=13592900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67" cy="127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1A" w:rsidRDefault="0066281A" w:rsidP="0066281A">
      <w:pPr>
        <w:jc w:val="right"/>
      </w:pPr>
      <w:r w:rsidRPr="0066281A">
        <w:rPr>
          <w:noProof/>
        </w:rPr>
        <w:lastRenderedPageBreak/>
        <w:drawing>
          <wp:inline distT="0" distB="0" distL="0" distR="0">
            <wp:extent cx="6876804" cy="9223513"/>
            <wp:effectExtent l="0" t="0" r="0" b="0"/>
            <wp:docPr id="2" name="Picture 2" descr="C:\Users\mdoke\Downloads\KingArthurCharacter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oke\Downloads\KingArthurCharacter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553" cy="92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81A" w:rsidSect="006628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89F"/>
    <w:multiLevelType w:val="hybridMultilevel"/>
    <w:tmpl w:val="8CF87842"/>
    <w:lvl w:ilvl="0" w:tplc="14EA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6F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0CA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6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0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A9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F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A0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E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6E3667"/>
    <w:multiLevelType w:val="hybridMultilevel"/>
    <w:tmpl w:val="855C888E"/>
    <w:lvl w:ilvl="0" w:tplc="22F8D8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36C45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FAB9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C4E3D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545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9B084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14AB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22B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7458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0D37D1"/>
    <w:multiLevelType w:val="hybridMultilevel"/>
    <w:tmpl w:val="3072145E"/>
    <w:lvl w:ilvl="0" w:tplc="C78CF8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2291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4048F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C6EB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ED29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E4440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EE5F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E05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C4461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070024"/>
    <w:multiLevelType w:val="hybridMultilevel"/>
    <w:tmpl w:val="211A6744"/>
    <w:lvl w:ilvl="0" w:tplc="07080E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C3058"/>
    <w:multiLevelType w:val="hybridMultilevel"/>
    <w:tmpl w:val="B14C4E7A"/>
    <w:lvl w:ilvl="0" w:tplc="2920F3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26A7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E504C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7A96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5D0C9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63E6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486C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F4A20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C8E18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9A1602"/>
    <w:multiLevelType w:val="hybridMultilevel"/>
    <w:tmpl w:val="02D87C82"/>
    <w:lvl w:ilvl="0" w:tplc="1A3263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E606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6457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DA24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7C2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C24E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920A7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F8C93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C828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0A550D"/>
    <w:multiLevelType w:val="hybridMultilevel"/>
    <w:tmpl w:val="47AAC10E"/>
    <w:lvl w:ilvl="0" w:tplc="BFC0D4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7E19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3079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88D4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C88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380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B484E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7EE8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D21C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A30424"/>
    <w:multiLevelType w:val="hybridMultilevel"/>
    <w:tmpl w:val="23B687BE"/>
    <w:lvl w:ilvl="0" w:tplc="EAFEAF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204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E64B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C442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AE2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1102F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122E6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0EAA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C0D9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A067BC"/>
    <w:multiLevelType w:val="hybridMultilevel"/>
    <w:tmpl w:val="D52EBF98"/>
    <w:lvl w:ilvl="0" w:tplc="E34EAE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C009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F08F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8CE9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B23E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BACAD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40D2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28C7B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50B2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D12AA2"/>
    <w:multiLevelType w:val="hybridMultilevel"/>
    <w:tmpl w:val="6BBEEDD0"/>
    <w:lvl w:ilvl="0" w:tplc="07080E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3852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242D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FA32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26E5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B3849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05CA8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706A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78EC0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EB3B92"/>
    <w:multiLevelType w:val="hybridMultilevel"/>
    <w:tmpl w:val="3D984256"/>
    <w:lvl w:ilvl="0" w:tplc="5EB845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D0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E90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F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C83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027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4E6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485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544A0"/>
    <w:multiLevelType w:val="hybridMultilevel"/>
    <w:tmpl w:val="F77C1B0A"/>
    <w:lvl w:ilvl="0" w:tplc="A1D039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DBEAA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EC831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F299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24EA1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FC9C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CA2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308B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A68F0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8F54A5"/>
    <w:multiLevelType w:val="hybridMultilevel"/>
    <w:tmpl w:val="2E667B88"/>
    <w:lvl w:ilvl="0" w:tplc="97621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6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A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8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4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6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E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CC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6E2E31"/>
    <w:multiLevelType w:val="hybridMultilevel"/>
    <w:tmpl w:val="B6A0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D0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E90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F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C83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027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4E6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485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73EED"/>
    <w:multiLevelType w:val="hybridMultilevel"/>
    <w:tmpl w:val="8D403454"/>
    <w:lvl w:ilvl="0" w:tplc="07080E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3AD0D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35E900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344F8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5C83C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10C48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3027F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04E6C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52485C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2C6D"/>
    <w:rsid w:val="00122C6D"/>
    <w:rsid w:val="002471E6"/>
    <w:rsid w:val="00435A0F"/>
    <w:rsid w:val="0066281A"/>
    <w:rsid w:val="00737AD5"/>
    <w:rsid w:val="007D2B56"/>
    <w:rsid w:val="0085498A"/>
    <w:rsid w:val="00A771B1"/>
    <w:rsid w:val="00B50431"/>
    <w:rsid w:val="00BF3570"/>
    <w:rsid w:val="00EF6FE6"/>
    <w:rsid w:val="00F03DEA"/>
    <w:rsid w:val="00F0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A608"/>
  <w15:docId w15:val="{016E183D-16DF-405B-ACDD-416FCD4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Tahquamenon Area Schools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Mikal Doke</cp:lastModifiedBy>
  <cp:revision>7</cp:revision>
  <dcterms:created xsi:type="dcterms:W3CDTF">2010-09-29T21:56:00Z</dcterms:created>
  <dcterms:modified xsi:type="dcterms:W3CDTF">2017-10-26T17:28:00Z</dcterms:modified>
</cp:coreProperties>
</file>